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A1FF2" w14:textId="77777777" w:rsidR="00FB5A1E" w:rsidRDefault="0050506D" w:rsidP="00FB5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2A1098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24372695" r:id="rId7"/>
        </w:pict>
      </w:r>
    </w:p>
    <w:p w14:paraId="63284E65" w14:textId="77777777" w:rsidR="00FB5A1E" w:rsidRDefault="00FB5A1E" w:rsidP="00FB5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47539" w14:textId="77777777" w:rsidR="005F4273" w:rsidRDefault="005F4273" w:rsidP="00FB5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45D79" w14:textId="77777777" w:rsidR="00FB5A1E" w:rsidRDefault="00FB5A1E" w:rsidP="00FB5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92AA32" w14:textId="77777777" w:rsidR="00FB5A1E" w:rsidRPr="005F4273" w:rsidRDefault="00FB5A1E" w:rsidP="005F427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273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</w:t>
      </w:r>
    </w:p>
    <w:p w14:paraId="749825B0" w14:textId="77777777" w:rsidR="00FB5A1E" w:rsidRDefault="00FB5A1E" w:rsidP="005F427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273">
        <w:rPr>
          <w:rFonts w:ascii="Times New Roman" w:hAnsi="Times New Roman" w:cs="Times New Roman"/>
          <w:b/>
          <w:sz w:val="32"/>
          <w:szCs w:val="32"/>
        </w:rPr>
        <w:t>«ШИЛКИНСКИЙ РАЙОН»</w:t>
      </w:r>
    </w:p>
    <w:p w14:paraId="3779E945" w14:textId="77777777" w:rsidR="005F4273" w:rsidRPr="005F4273" w:rsidRDefault="005F4273" w:rsidP="005F427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EAD5F0" w14:textId="77777777" w:rsidR="00FB5A1E" w:rsidRPr="005F4273" w:rsidRDefault="00FB5A1E" w:rsidP="00FB5A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2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4B1E1B8C" w14:textId="77777777" w:rsidR="00FB5A1E" w:rsidRDefault="00FB5A1E" w:rsidP="00FB5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1EAA5" w14:textId="4837CAEA" w:rsidR="005F4273" w:rsidRDefault="00FB5A1E" w:rsidP="00FB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«___»______________ 2025 г.                                      </w:t>
      </w:r>
      <w:r w:rsidR="005F42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</w:p>
    <w:p w14:paraId="572DE82B" w14:textId="77777777" w:rsidR="00FB5A1E" w:rsidRDefault="00FB5A1E" w:rsidP="00FB5A1E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14:paraId="1730B0E9" w14:textId="5C61A879" w:rsidR="00FB5A1E" w:rsidRDefault="00FB5A1E" w:rsidP="00FB5A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7089443"/>
      <w:bookmarkStart w:id="1" w:name="_Hlk197433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  <w:bookmarkStart w:id="2" w:name="_Hlk21331706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отдыха, оздоровления и занятости детей, </w:t>
      </w:r>
      <w:r w:rsidR="0039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подростков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районе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на 2026-2028 годы» </w:t>
      </w:r>
      <w:bookmarkEnd w:id="0"/>
      <w:bookmarkEnd w:id="1"/>
      <w:bookmarkEnd w:id="2"/>
    </w:p>
    <w:p w14:paraId="41FF94B7" w14:textId="5DFE3D1D" w:rsidR="00FB5A1E" w:rsidRDefault="00FB5A1E" w:rsidP="00FB5A1E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С целью реализации Федерального закона «Об образовании в Российской Федерации» от 29.12.2012 № 273-ФЗ, Постановления Правительства Забайкальского края «Об организации летнего отдыха, оздоровления, временной трудовой занятости </w:t>
      </w:r>
      <w:r w:rsidR="003970F0">
        <w:rPr>
          <w:sz w:val="28"/>
          <w:szCs w:val="28"/>
        </w:rPr>
        <w:t>детей», руководствуясь ст. 28 Устава муниципального района «</w:t>
      </w:r>
      <w:proofErr w:type="spellStart"/>
      <w:r w:rsidR="003970F0">
        <w:rPr>
          <w:sz w:val="28"/>
          <w:szCs w:val="28"/>
        </w:rPr>
        <w:t>Шилкинский</w:t>
      </w:r>
      <w:proofErr w:type="spellEnd"/>
      <w:r w:rsidR="003970F0">
        <w:rPr>
          <w:sz w:val="28"/>
          <w:szCs w:val="28"/>
        </w:rPr>
        <w:t xml:space="preserve"> район», </w:t>
      </w:r>
      <w:r>
        <w:rPr>
          <w:sz w:val="28"/>
          <w:szCs w:val="28"/>
        </w:rPr>
        <w:t>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534F1">
        <w:rPr>
          <w:b/>
          <w:sz w:val="28"/>
          <w:szCs w:val="28"/>
        </w:rPr>
        <w:t>постановляет:</w:t>
      </w:r>
    </w:p>
    <w:p w14:paraId="04F9018F" w14:textId="77777777" w:rsidR="00FB5A1E" w:rsidRDefault="00FB5A1E" w:rsidP="00FB5A1E">
      <w:pPr>
        <w:pStyle w:val="Default"/>
        <w:jc w:val="both"/>
        <w:rPr>
          <w:rFonts w:eastAsia="Times New Roman"/>
          <w:b/>
          <w:sz w:val="28"/>
          <w:szCs w:val="28"/>
        </w:rPr>
      </w:pPr>
    </w:p>
    <w:p w14:paraId="5FBD6C97" w14:textId="02A3790B" w:rsidR="00FB5A1E" w:rsidRPr="003970F0" w:rsidRDefault="003970F0" w:rsidP="0039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970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муниципальную программу «Организация отдыха, оздоровления и занятости детей, подростков в муниципальном районе «</w:t>
      </w:r>
      <w:proofErr w:type="spellStart"/>
      <w:r w:rsidRPr="003970F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39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2026-2028 годы».</w:t>
      </w:r>
    </w:p>
    <w:p w14:paraId="1A7E3255" w14:textId="10B32D3E" w:rsidR="00FB5A1E" w:rsidRPr="00101ECD" w:rsidRDefault="0029798E" w:rsidP="00FB5A1E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B5A1E" w:rsidRPr="00101ECD">
        <w:rPr>
          <w:rFonts w:ascii="Times New Roman" w:hAnsi="Times New Roman" w:cs="Times New Roman"/>
          <w:sz w:val="28"/>
          <w:szCs w:val="28"/>
        </w:rPr>
        <w:t>К</w:t>
      </w:r>
      <w:r w:rsidR="003970F0">
        <w:rPr>
          <w:rFonts w:ascii="Times New Roman" w:hAnsi="Times New Roman" w:cs="Times New Roman"/>
          <w:sz w:val="28"/>
          <w:szCs w:val="28"/>
        </w:rPr>
        <w:t>омитету п</w:t>
      </w:r>
      <w:r w:rsidR="00FB5A1E" w:rsidRPr="00101ECD">
        <w:rPr>
          <w:rFonts w:ascii="Times New Roman" w:hAnsi="Times New Roman" w:cs="Times New Roman"/>
          <w:sz w:val="28"/>
          <w:szCs w:val="28"/>
        </w:rPr>
        <w:t>о</w:t>
      </w:r>
      <w:r w:rsidR="003970F0">
        <w:rPr>
          <w:rFonts w:ascii="Times New Roman" w:hAnsi="Times New Roman" w:cs="Times New Roman"/>
          <w:sz w:val="28"/>
          <w:szCs w:val="28"/>
        </w:rPr>
        <w:t xml:space="preserve"> финансам Администрации муниципального района «</w:t>
      </w:r>
      <w:proofErr w:type="spellStart"/>
      <w:r w:rsidR="003970F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970F0">
        <w:rPr>
          <w:rFonts w:ascii="Times New Roman" w:hAnsi="Times New Roman" w:cs="Times New Roman"/>
          <w:sz w:val="28"/>
          <w:szCs w:val="28"/>
        </w:rPr>
        <w:t xml:space="preserve"> район» (Н.А.</w:t>
      </w:r>
      <w:r w:rsidR="003970F0" w:rsidRPr="003970F0">
        <w:t xml:space="preserve"> </w:t>
      </w:r>
      <w:r w:rsidR="003970F0" w:rsidRPr="003970F0">
        <w:rPr>
          <w:rFonts w:ascii="Times New Roman" w:hAnsi="Times New Roman" w:cs="Times New Roman"/>
          <w:sz w:val="28"/>
          <w:szCs w:val="28"/>
        </w:rPr>
        <w:t>Суханова</w:t>
      </w:r>
      <w:r w:rsidR="003970F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предусмотреть в</w:t>
      </w:r>
      <w:r w:rsidR="003970F0">
        <w:rPr>
          <w:rFonts w:ascii="Times New Roman" w:hAnsi="Times New Roman" w:cs="Times New Roman"/>
          <w:sz w:val="28"/>
          <w:szCs w:val="28"/>
        </w:rPr>
        <w:t xml:space="preserve"> бюджете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финансирование</w:t>
      </w:r>
      <w:r w:rsidR="003970F0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14:paraId="12B44E11" w14:textId="77777777" w:rsidR="005F4273" w:rsidRDefault="00FB5A1E" w:rsidP="00FB5A1E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4273" w:rsidRPr="005F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273" w:rsidRPr="005F4273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5F4273" w:rsidRPr="005F4273">
        <w:rPr>
          <w:rFonts w:ascii="Times New Roman" w:hAnsi="Times New Roman" w:cs="Times New Roman"/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="005F4273" w:rsidRPr="005F4273">
        <w:rPr>
          <w:rFonts w:ascii="Times New Roman" w:hAnsi="Times New Roman" w:cs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5F4273" w:rsidRPr="005F4273">
        <w:rPr>
          <w:rFonts w:ascii="Times New Roman" w:hAnsi="Times New Roman" w:cs="Times New Roman"/>
          <w:sz w:val="28"/>
          <w:szCs w:val="28"/>
          <w:lang w:bidi="ru-RU"/>
        </w:rPr>
        <w:t xml:space="preserve"> правда».</w:t>
      </w:r>
    </w:p>
    <w:p w14:paraId="017E5525" w14:textId="4920EDF6" w:rsidR="00FB5A1E" w:rsidRDefault="0029798E" w:rsidP="00FB5A1E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0506D">
        <w:rPr>
          <w:rFonts w:ascii="Times New Roman" w:hAnsi="Times New Roman" w:cs="Times New Roman"/>
          <w:sz w:val="28"/>
          <w:szCs w:val="28"/>
        </w:rPr>
        <w:t xml:space="preserve"> Золотухину Л.А.</w:t>
      </w:r>
      <w:bookmarkStart w:id="3" w:name="_GoBack"/>
      <w:bookmarkEnd w:id="3"/>
    </w:p>
    <w:p w14:paraId="577CE521" w14:textId="77777777" w:rsidR="0029798E" w:rsidRDefault="0029798E" w:rsidP="00FB5A1E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F23462" w14:textId="77777777" w:rsidR="005F4273" w:rsidRPr="00101ECD" w:rsidRDefault="005F4273" w:rsidP="00FB5A1E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52E9A" w14:textId="12FD99FC" w:rsidR="00FB5A1E" w:rsidRDefault="00FB5A1E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Pr="00101ECD">
        <w:rPr>
          <w:rFonts w:ascii="Times New Roman" w:hAnsi="Times New Roman" w:cs="Times New Roman"/>
          <w:sz w:val="28"/>
          <w:szCs w:val="28"/>
        </w:rPr>
        <w:tab/>
        <w:t>С.В. Воробь</w:t>
      </w:r>
      <w:r w:rsidR="005F4273">
        <w:rPr>
          <w:rFonts w:ascii="Times New Roman" w:hAnsi="Times New Roman" w:cs="Times New Roman"/>
          <w:sz w:val="28"/>
          <w:szCs w:val="28"/>
        </w:rPr>
        <w:t>ё</w:t>
      </w:r>
      <w:r w:rsidRPr="00101ECD">
        <w:rPr>
          <w:rFonts w:ascii="Times New Roman" w:hAnsi="Times New Roman" w:cs="Times New Roman"/>
          <w:sz w:val="28"/>
          <w:szCs w:val="28"/>
        </w:rPr>
        <w:t>в</w:t>
      </w:r>
    </w:p>
    <w:p w14:paraId="5B0AD6F4" w14:textId="77777777" w:rsidR="005F4273" w:rsidRPr="005F4273" w:rsidRDefault="005F4273" w:rsidP="005F4273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F4273">
        <w:rPr>
          <w:rFonts w:ascii="Times New Roman" w:eastAsia="Times New Roman" w:hAnsi="Times New Roman" w:cs="Times New Roman"/>
          <w:bCs/>
          <w:lang w:eastAsia="ru-RU"/>
        </w:rPr>
        <w:lastRenderedPageBreak/>
        <w:t>Утверждена</w:t>
      </w:r>
    </w:p>
    <w:p w14:paraId="49E54208" w14:textId="77777777" w:rsidR="005F4273" w:rsidRPr="005F4273" w:rsidRDefault="005F4273" w:rsidP="005F4273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F4273">
        <w:rPr>
          <w:rFonts w:ascii="Times New Roman" w:eastAsia="Times New Roman" w:hAnsi="Times New Roman" w:cs="Times New Roman"/>
          <w:bCs/>
          <w:lang w:eastAsia="ru-RU"/>
        </w:rPr>
        <w:t>Постановлением администрации</w:t>
      </w:r>
    </w:p>
    <w:p w14:paraId="7B22FC41" w14:textId="77777777" w:rsidR="005F4273" w:rsidRPr="005F4273" w:rsidRDefault="005F4273" w:rsidP="005F4273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F4273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 </w:t>
      </w:r>
    </w:p>
    <w:p w14:paraId="0834312B" w14:textId="77777777" w:rsidR="005F4273" w:rsidRPr="005F4273" w:rsidRDefault="005F4273" w:rsidP="005F4273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F4273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Pr="005F4273">
        <w:rPr>
          <w:rFonts w:ascii="Times New Roman" w:eastAsia="Times New Roman" w:hAnsi="Times New Roman" w:cs="Times New Roman"/>
          <w:bCs/>
          <w:lang w:eastAsia="ru-RU"/>
        </w:rPr>
        <w:t>Шилкинский</w:t>
      </w:r>
      <w:proofErr w:type="spellEnd"/>
      <w:r w:rsidRPr="005F4273">
        <w:rPr>
          <w:rFonts w:ascii="Times New Roman" w:eastAsia="Times New Roman" w:hAnsi="Times New Roman" w:cs="Times New Roman"/>
          <w:bCs/>
          <w:lang w:eastAsia="ru-RU"/>
        </w:rPr>
        <w:t xml:space="preserve"> район» </w:t>
      </w:r>
    </w:p>
    <w:p w14:paraId="554EF34B" w14:textId="77777777" w:rsidR="005F4273" w:rsidRPr="005F4273" w:rsidRDefault="005F4273" w:rsidP="005F4273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F4273">
        <w:rPr>
          <w:rFonts w:ascii="Times New Roman" w:eastAsia="Times New Roman" w:hAnsi="Times New Roman" w:cs="Times New Roman"/>
          <w:bCs/>
          <w:lang w:eastAsia="ru-RU"/>
        </w:rPr>
        <w:t xml:space="preserve">«   » ________2025 года №_____ </w:t>
      </w:r>
    </w:p>
    <w:p w14:paraId="50D878AF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B9AB5C2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93B8156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ADD7A04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D9EA0A7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985FF29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49A8F39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8757AE9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DF92A90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AE2C20F" w14:textId="77777777" w:rsidR="005F4273" w:rsidRPr="005F4273" w:rsidRDefault="005F4273" w:rsidP="005F42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83B9B15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1B9421B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14:paraId="520B4578" w14:textId="77777777" w:rsid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Организация отдыха, оздоровления и занятости детей, подростков в </w:t>
      </w: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</w:t>
      </w: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proofErr w:type="spellStart"/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Шилкинский</w:t>
      </w:r>
      <w:proofErr w:type="spellEnd"/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 </w:t>
      </w:r>
    </w:p>
    <w:p w14:paraId="2B29D89B" w14:textId="1574DF78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42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2026-2028 годы»</w:t>
      </w:r>
    </w:p>
    <w:p w14:paraId="7F678121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0D1D27D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4D6DB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37A69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BC25F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C8124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3189F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45DBC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CC432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F9645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4A251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3E1AF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5AB67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D4411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91C1C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85981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E82F4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2A35B" w14:textId="77777777" w:rsid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ED75A9" w14:textId="77777777" w:rsid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78327" w14:textId="77777777" w:rsidR="005F4273" w:rsidRP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1B64C" w14:textId="77777777" w:rsidR="005F4273" w:rsidRDefault="005F4273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7316A" w14:textId="77777777" w:rsidR="00B167CF" w:rsidRPr="005F4273" w:rsidRDefault="00B167CF" w:rsidP="005F42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B4C16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F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5F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.Ш</w:t>
      </w:r>
      <w:proofErr w:type="gramEnd"/>
      <w:r w:rsidRPr="005F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илка</w:t>
      </w:r>
      <w:proofErr w:type="spellEnd"/>
    </w:p>
    <w:p w14:paraId="41B2D6F6" w14:textId="77777777" w:rsidR="005F4273" w:rsidRPr="005F4273" w:rsidRDefault="005F4273" w:rsidP="005F42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4A0667" w14:textId="77777777" w:rsidR="005F4273" w:rsidRDefault="005F4273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660E69" w14:textId="77777777" w:rsidR="00A009FB" w:rsidRDefault="00A009FB" w:rsidP="00A009FB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09FB">
        <w:rPr>
          <w:rFonts w:ascii="Times New Roman" w:hAnsi="Times New Roman" w:cs="Times New Roman"/>
          <w:b/>
          <w:sz w:val="32"/>
          <w:szCs w:val="32"/>
        </w:rPr>
        <w:lastRenderedPageBreak/>
        <w:t>ПАСПОРТ МУНИЦИПАЛЬНОЙ ПРОГРАММЫ</w:t>
      </w:r>
    </w:p>
    <w:p w14:paraId="7D832BA1" w14:textId="77777777" w:rsidR="00A009FB" w:rsidRPr="00A009FB" w:rsidRDefault="00A009FB" w:rsidP="00A009FB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9632" w:type="dxa"/>
        <w:tblLook w:val="04A0" w:firstRow="1" w:lastRow="0" w:firstColumn="1" w:lastColumn="0" w:noHBand="0" w:noVBand="1"/>
      </w:tblPr>
      <w:tblGrid>
        <w:gridCol w:w="1951"/>
        <w:gridCol w:w="1948"/>
        <w:gridCol w:w="1496"/>
        <w:gridCol w:w="1361"/>
        <w:gridCol w:w="1491"/>
        <w:gridCol w:w="1385"/>
      </w:tblGrid>
      <w:tr w:rsidR="00A009FB" w14:paraId="638CAA36" w14:textId="77777777" w:rsidTr="00D945FF">
        <w:trPr>
          <w:trHeight w:val="1120"/>
        </w:trPr>
        <w:tc>
          <w:tcPr>
            <w:tcW w:w="1951" w:type="dxa"/>
          </w:tcPr>
          <w:p w14:paraId="41129172" w14:textId="4C75482A" w:rsidR="00A009FB" w:rsidRPr="00A009FB" w:rsidRDefault="00A009FB" w:rsidP="00A009FB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009F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81" w:type="dxa"/>
            <w:gridSpan w:val="5"/>
          </w:tcPr>
          <w:p w14:paraId="0062A626" w14:textId="56A487E0" w:rsidR="00A009FB" w:rsidRPr="00A009FB" w:rsidRDefault="00A009FB" w:rsidP="00922FC5">
            <w:pPr>
              <w:tabs>
                <w:tab w:val="left" w:pos="7185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009FB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отдыха, оздоровления и занятости детей, подростков в муниципальном районе  «</w:t>
            </w:r>
            <w:proofErr w:type="spellStart"/>
            <w:r w:rsidRPr="00A009FB">
              <w:rPr>
                <w:rFonts w:ascii="Times New Roman" w:eastAsia="Calibri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A009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на 2026 - 2028 годы»</w:t>
            </w:r>
          </w:p>
        </w:tc>
      </w:tr>
      <w:tr w:rsidR="00A009FB" w14:paraId="4B6AFAA4" w14:textId="77777777" w:rsidTr="00D945FF">
        <w:trPr>
          <w:trHeight w:val="1362"/>
        </w:trPr>
        <w:tc>
          <w:tcPr>
            <w:tcW w:w="1951" w:type="dxa"/>
          </w:tcPr>
          <w:p w14:paraId="266AD27B" w14:textId="7BC1C368" w:rsidR="00A009FB" w:rsidRPr="00A009FB" w:rsidRDefault="00A009FB" w:rsidP="00A009FB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009FB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    </w:t>
            </w:r>
            <w:r w:rsidRPr="00A009F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81" w:type="dxa"/>
            <w:gridSpan w:val="5"/>
          </w:tcPr>
          <w:p w14:paraId="6B197A05" w14:textId="159AAD6A" w:rsidR="00A009FB" w:rsidRPr="00A009FB" w:rsidRDefault="00A009FB" w:rsidP="00922FC5">
            <w:pPr>
              <w:tabs>
                <w:tab w:val="left" w:pos="7185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009F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полноценного отдыха, укрепления здоровья, личностного развития и занятости детей и подростков муниципального района «</w:t>
            </w:r>
            <w:proofErr w:type="spellStart"/>
            <w:r w:rsidRPr="00A009FB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A009FB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</w:tr>
      <w:tr w:rsidR="00A009FB" w14:paraId="74BC2853" w14:textId="77777777" w:rsidTr="00D945FF">
        <w:trPr>
          <w:trHeight w:val="2585"/>
        </w:trPr>
        <w:tc>
          <w:tcPr>
            <w:tcW w:w="1951" w:type="dxa"/>
          </w:tcPr>
          <w:p w14:paraId="621E43E9" w14:textId="51EF5E3C" w:rsidR="00A009FB" w:rsidRPr="00A009FB" w:rsidRDefault="00A009FB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009FB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</w:t>
            </w:r>
            <w:r w:rsidRPr="00A009F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81" w:type="dxa"/>
            <w:gridSpan w:val="5"/>
          </w:tcPr>
          <w:p w14:paraId="3A8919D4" w14:textId="4E605B70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009FB" w:rsidRPr="00A009FB">
              <w:rPr>
                <w:sz w:val="24"/>
                <w:szCs w:val="24"/>
              </w:rPr>
              <w:t>Обеспечение функционирования сети оздоровительных организаций.</w:t>
            </w:r>
            <w:r>
              <w:rPr>
                <w:sz w:val="24"/>
                <w:szCs w:val="24"/>
              </w:rPr>
              <w:t xml:space="preserve"> </w:t>
            </w:r>
          </w:p>
          <w:p w14:paraId="20219E7C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38B0B774" w14:textId="3EC28272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A009FB" w:rsidRPr="00A009FB">
              <w:rPr>
                <w:sz w:val="24"/>
                <w:szCs w:val="24"/>
              </w:rPr>
              <w:t>Развитие целевого программного подхода к обеспечению отдыха, оздоровления и занятости детей и подростков, сохраняя традиции, направленные на воспитание нравственно ориентированной личности, а также внедрение новых форм оздоровления детей и подростков в каникулярное время.</w:t>
            </w:r>
          </w:p>
          <w:p w14:paraId="0A66C344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6E7AA405" w14:textId="4713310C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009FB" w:rsidRPr="00A009FB">
              <w:rPr>
                <w:sz w:val="24"/>
                <w:szCs w:val="24"/>
              </w:rPr>
              <w:t>Обеспечение в первоочередном порядке отдыха, оздоровления и занятости 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государства.</w:t>
            </w:r>
          </w:p>
          <w:p w14:paraId="235DC0E0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71F34D92" w14:textId="464D66D6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A009FB" w:rsidRPr="00A009FB">
              <w:rPr>
                <w:sz w:val="24"/>
                <w:szCs w:val="24"/>
              </w:rPr>
              <w:t>Организация досуга и обеспечение содействия в трудоустройстве детей и подростков.</w:t>
            </w:r>
          </w:p>
          <w:p w14:paraId="5EBD1B8D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1DF3E0B0" w14:textId="226EF28A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A009FB" w:rsidRPr="00A009FB">
              <w:rPr>
                <w:sz w:val="24"/>
                <w:szCs w:val="24"/>
              </w:rPr>
              <w:t>Организация мер по профилактике безнадзорности и правонарушений среди несовершеннолетних; детей, состоящих на учете в органах профилактики, КДН и ЗП, ПДН.</w:t>
            </w:r>
          </w:p>
          <w:p w14:paraId="17D6E9AF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2FFF8326" w14:textId="155B66F6" w:rsid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A009FB" w:rsidRPr="00A009FB">
              <w:rPr>
                <w:sz w:val="24"/>
                <w:szCs w:val="24"/>
              </w:rPr>
              <w:t xml:space="preserve">Развитие </w:t>
            </w:r>
            <w:proofErr w:type="spellStart"/>
            <w:r w:rsidR="00A009FB" w:rsidRPr="00A009FB">
              <w:rPr>
                <w:sz w:val="24"/>
                <w:szCs w:val="24"/>
              </w:rPr>
              <w:t>малозатратных</w:t>
            </w:r>
            <w:proofErr w:type="spellEnd"/>
            <w:r w:rsidR="00A009FB" w:rsidRPr="00A009FB">
              <w:rPr>
                <w:sz w:val="24"/>
                <w:szCs w:val="24"/>
              </w:rPr>
              <w:t xml:space="preserve"> форм организации детского отдыха.</w:t>
            </w:r>
          </w:p>
          <w:p w14:paraId="2ACFA2E9" w14:textId="77777777" w:rsidR="00922FC5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</w:p>
          <w:p w14:paraId="41744A24" w14:textId="6969EFCE" w:rsidR="00A009FB" w:rsidRPr="00A009FB" w:rsidRDefault="00922FC5" w:rsidP="00922FC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A009FB" w:rsidRPr="00A009FB">
              <w:rPr>
                <w:sz w:val="24"/>
                <w:szCs w:val="24"/>
              </w:rPr>
              <w:t>Обеспечение безопасных условий для отдыха, оздоровления и занятости</w:t>
            </w:r>
            <w:r>
              <w:rPr>
                <w:sz w:val="24"/>
                <w:szCs w:val="24"/>
              </w:rPr>
              <w:t xml:space="preserve"> </w:t>
            </w:r>
            <w:r w:rsidR="00A009FB" w:rsidRPr="00A009FB">
              <w:rPr>
                <w:sz w:val="24"/>
                <w:szCs w:val="24"/>
              </w:rPr>
              <w:t>несовершеннолетних в период проведения оздоровительной кампании.</w:t>
            </w:r>
          </w:p>
          <w:p w14:paraId="3E2035C9" w14:textId="66FF0C52" w:rsidR="00A009FB" w:rsidRPr="00A009FB" w:rsidRDefault="00A009FB" w:rsidP="00922FC5">
            <w:pPr>
              <w:tabs>
                <w:tab w:val="left" w:pos="71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22FC5" w14:paraId="27A0ED87" w14:textId="77777777" w:rsidTr="00D945FF">
        <w:trPr>
          <w:trHeight w:val="2055"/>
        </w:trPr>
        <w:tc>
          <w:tcPr>
            <w:tcW w:w="1951" w:type="dxa"/>
          </w:tcPr>
          <w:p w14:paraId="7163DCDA" w14:textId="66F63871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</w:t>
            </w:r>
            <w:r w:rsidRPr="00922FC5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7681" w:type="dxa"/>
            <w:gridSpan w:val="5"/>
          </w:tcPr>
          <w:p w14:paraId="1F1C9C32" w14:textId="0E473988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муниципального района  «</w:t>
            </w:r>
            <w:proofErr w:type="spellStart"/>
            <w:r w:rsidRPr="00922FC5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22FC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922FC5" w14:paraId="62D81ACA" w14:textId="77777777" w:rsidTr="00D945FF">
        <w:trPr>
          <w:trHeight w:val="1415"/>
        </w:trPr>
        <w:tc>
          <w:tcPr>
            <w:tcW w:w="1951" w:type="dxa"/>
          </w:tcPr>
          <w:p w14:paraId="63C512D5" w14:textId="562A4395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 </w:t>
            </w:r>
            <w:r w:rsidRPr="00922FC5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7681" w:type="dxa"/>
            <w:gridSpan w:val="5"/>
          </w:tcPr>
          <w:p w14:paraId="1A705776" w14:textId="0EE25962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>2026 г. – 2028 г.</w:t>
            </w:r>
          </w:p>
        </w:tc>
      </w:tr>
      <w:tr w:rsidR="00D945FF" w14:paraId="02010E03" w14:textId="3EFA76BF" w:rsidTr="00D945FF">
        <w:trPr>
          <w:trHeight w:val="511"/>
        </w:trPr>
        <w:tc>
          <w:tcPr>
            <w:tcW w:w="1951" w:type="dxa"/>
            <w:vMerge w:val="restart"/>
          </w:tcPr>
          <w:p w14:paraId="4603FB93" w14:textId="4F49C04F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</w:t>
            </w:r>
            <w:r w:rsidRPr="0092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</w:t>
            </w:r>
          </w:p>
          <w:p w14:paraId="21D71138" w14:textId="5B636C7E" w:rsidR="00922FC5" w:rsidRP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</w:t>
            </w:r>
          </w:p>
          <w:p w14:paraId="178897D1" w14:textId="1045F6CB" w:rsidR="00922FC5" w:rsidRDefault="00922FC5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FC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948" w:type="dxa"/>
          </w:tcPr>
          <w:p w14:paraId="6E34FDFF" w14:textId="6C628CB2" w:rsidR="00922FC5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496" w:type="dxa"/>
          </w:tcPr>
          <w:p w14:paraId="3332A5A0" w14:textId="1BBC7C0E" w:rsidR="00922FC5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1" w:type="dxa"/>
          </w:tcPr>
          <w:p w14:paraId="43F8F935" w14:textId="28EFF470" w:rsidR="00922FC5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91" w:type="dxa"/>
          </w:tcPr>
          <w:p w14:paraId="2601BD30" w14:textId="18812DE1" w:rsidR="00922FC5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385" w:type="dxa"/>
          </w:tcPr>
          <w:p w14:paraId="29AA5C66" w14:textId="2EC9C544" w:rsidR="00922FC5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D945FF" w14:paraId="5D4A9D61" w14:textId="0F19563F" w:rsidTr="00D945FF">
        <w:trPr>
          <w:trHeight w:val="550"/>
        </w:trPr>
        <w:tc>
          <w:tcPr>
            <w:tcW w:w="1951" w:type="dxa"/>
            <w:vMerge/>
          </w:tcPr>
          <w:p w14:paraId="1F1D4770" w14:textId="77777777" w:rsidR="00D945FF" w:rsidRPr="00922FC5" w:rsidRDefault="00D945FF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14:paraId="585C0215" w14:textId="77777777" w:rsidR="00D945FF" w:rsidRPr="00D945FF" w:rsidRDefault="00D945FF" w:rsidP="00D94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бюджета</w:t>
            </w:r>
          </w:p>
          <w:p w14:paraId="5CC8C887" w14:textId="77777777" w:rsidR="00D945FF" w:rsidRPr="00D945FF" w:rsidRDefault="00D945FF" w:rsidP="00D94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Забайкальского края</w:t>
            </w:r>
          </w:p>
          <w:p w14:paraId="414A5FD1" w14:textId="1DC1C846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eastAsia="Calibri" w:hAnsi="Times New Roman" w:cs="Times New Roman"/>
                <w:sz w:val="24"/>
                <w:szCs w:val="24"/>
              </w:rPr>
              <w:t>( тыс. руб.)</w:t>
            </w:r>
          </w:p>
        </w:tc>
        <w:tc>
          <w:tcPr>
            <w:tcW w:w="1496" w:type="dxa"/>
          </w:tcPr>
          <w:p w14:paraId="69C7CCB4" w14:textId="7F94C264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23852,6</w:t>
            </w:r>
          </w:p>
        </w:tc>
        <w:tc>
          <w:tcPr>
            <w:tcW w:w="1361" w:type="dxa"/>
          </w:tcPr>
          <w:p w14:paraId="6196F805" w14:textId="08F26D3E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7568,2</w:t>
            </w:r>
          </w:p>
        </w:tc>
        <w:tc>
          <w:tcPr>
            <w:tcW w:w="1491" w:type="dxa"/>
          </w:tcPr>
          <w:p w14:paraId="5961E86A" w14:textId="5755A130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7944,6</w:t>
            </w:r>
          </w:p>
        </w:tc>
        <w:tc>
          <w:tcPr>
            <w:tcW w:w="1385" w:type="dxa"/>
          </w:tcPr>
          <w:p w14:paraId="5A0E77A4" w14:textId="0B159B16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8339,8</w:t>
            </w:r>
          </w:p>
        </w:tc>
      </w:tr>
      <w:tr w:rsidR="00D945FF" w14:paraId="4701C3BE" w14:textId="3D20C39A" w:rsidTr="00D945FF">
        <w:trPr>
          <w:trHeight w:val="642"/>
        </w:trPr>
        <w:tc>
          <w:tcPr>
            <w:tcW w:w="1951" w:type="dxa"/>
            <w:vMerge/>
          </w:tcPr>
          <w:p w14:paraId="34E27278" w14:textId="77777777" w:rsidR="00D945FF" w:rsidRPr="00922FC5" w:rsidRDefault="00D945FF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14:paraId="74B421B9" w14:textId="77777777" w:rsidR="00D945FF" w:rsidRPr="00D945FF" w:rsidRDefault="00D945FF" w:rsidP="00D94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районного</w:t>
            </w:r>
          </w:p>
          <w:p w14:paraId="3D7EA208" w14:textId="3E1ACF12" w:rsidR="00D945FF" w:rsidRPr="00D945FF" w:rsidRDefault="00D945FF" w:rsidP="00D94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(тыс. </w:t>
            </w:r>
            <w:proofErr w:type="spellStart"/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D94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E4E2581" w14:textId="77777777" w:rsidR="00D945FF" w:rsidRDefault="00D945FF" w:rsidP="00FB5A1E">
            <w:pPr>
              <w:tabs>
                <w:tab w:val="left" w:pos="7185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</w:tcPr>
          <w:p w14:paraId="6BC8AF78" w14:textId="6E31B2BB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10320,5</w:t>
            </w:r>
          </w:p>
        </w:tc>
        <w:tc>
          <w:tcPr>
            <w:tcW w:w="1361" w:type="dxa"/>
          </w:tcPr>
          <w:p w14:paraId="4DAB438D" w14:textId="03A2A460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4690,0</w:t>
            </w:r>
          </w:p>
        </w:tc>
        <w:tc>
          <w:tcPr>
            <w:tcW w:w="1491" w:type="dxa"/>
          </w:tcPr>
          <w:p w14:paraId="52847246" w14:textId="1188B4D8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2990,4</w:t>
            </w:r>
          </w:p>
        </w:tc>
        <w:tc>
          <w:tcPr>
            <w:tcW w:w="1385" w:type="dxa"/>
          </w:tcPr>
          <w:p w14:paraId="2CFCCC5B" w14:textId="448E7E43" w:rsidR="00D945FF" w:rsidRPr="00D945FF" w:rsidRDefault="00D945FF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hAnsi="Times New Roman" w:cs="Times New Roman"/>
                <w:sz w:val="24"/>
                <w:szCs w:val="24"/>
              </w:rPr>
              <w:t>2639,2</w:t>
            </w:r>
          </w:p>
        </w:tc>
      </w:tr>
      <w:tr w:rsidR="00E35EF7" w14:paraId="6873603D" w14:textId="5A64F86B" w:rsidTr="00D945FF">
        <w:trPr>
          <w:trHeight w:val="495"/>
        </w:trPr>
        <w:tc>
          <w:tcPr>
            <w:tcW w:w="1951" w:type="dxa"/>
            <w:vMerge/>
          </w:tcPr>
          <w:p w14:paraId="63CEBB2F" w14:textId="77777777" w:rsidR="00E35EF7" w:rsidRPr="00922FC5" w:rsidRDefault="00E35EF7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14:paraId="0CEFD963" w14:textId="4A0BC975" w:rsidR="00E35EF7" w:rsidRPr="00D945FF" w:rsidRDefault="00E35EF7" w:rsidP="00D945FF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45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Центра занятости (тыс. </w:t>
            </w:r>
            <w:proofErr w:type="spellStart"/>
            <w:r w:rsidRPr="00D945FF"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proofErr w:type="spellEnd"/>
            <w:r w:rsidRPr="00D945F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</w:tcPr>
          <w:p w14:paraId="3DC412C9" w14:textId="7010B0ED" w:rsidR="00E35EF7" w:rsidRP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35EF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61" w:type="dxa"/>
          </w:tcPr>
          <w:p w14:paraId="219CFFFE" w14:textId="4B6079C5" w:rsidR="00E35EF7" w:rsidRP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35EF7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91" w:type="dxa"/>
          </w:tcPr>
          <w:p w14:paraId="337A8ACE" w14:textId="4F2C5634" w:rsidR="00E35EF7" w:rsidRP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35EF7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385" w:type="dxa"/>
          </w:tcPr>
          <w:p w14:paraId="6E9AFFE1" w14:textId="72F3E859" w:rsidR="00E35EF7" w:rsidRP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35EF7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E35EF7" w14:paraId="7AEA6069" w14:textId="2A5E373E" w:rsidTr="00D945FF">
        <w:trPr>
          <w:trHeight w:val="458"/>
        </w:trPr>
        <w:tc>
          <w:tcPr>
            <w:tcW w:w="1951" w:type="dxa"/>
            <w:vMerge/>
          </w:tcPr>
          <w:p w14:paraId="4ECA6BDF" w14:textId="77777777" w:rsidR="00E35EF7" w:rsidRPr="00922FC5" w:rsidRDefault="00E35EF7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14:paraId="46991C95" w14:textId="5351BC9A" w:rsidR="00E35EF7" w:rsidRP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35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 источники (тыс. </w:t>
            </w:r>
            <w:proofErr w:type="spellStart"/>
            <w:r w:rsidRPr="00E35EF7"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proofErr w:type="spellEnd"/>
            <w:r w:rsidRPr="00E35E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</w:tcPr>
          <w:p w14:paraId="4B0DE143" w14:textId="6C0F38CB" w:rsid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2010,0</w:t>
            </w:r>
          </w:p>
        </w:tc>
        <w:tc>
          <w:tcPr>
            <w:tcW w:w="1361" w:type="dxa"/>
          </w:tcPr>
          <w:p w14:paraId="239E65BF" w14:textId="1F02AEBF" w:rsid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491" w:type="dxa"/>
          </w:tcPr>
          <w:p w14:paraId="2358B33A" w14:textId="44F6978C" w:rsid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385" w:type="dxa"/>
          </w:tcPr>
          <w:p w14:paraId="7B79FF24" w14:textId="4320BE9C" w:rsidR="00E35EF7" w:rsidRDefault="00E35EF7" w:rsidP="00E35EF7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7709E3" w14:paraId="18A88016" w14:textId="2EEAA813" w:rsidTr="00D945FF">
        <w:trPr>
          <w:trHeight w:val="423"/>
        </w:trPr>
        <w:tc>
          <w:tcPr>
            <w:tcW w:w="1951" w:type="dxa"/>
            <w:vMerge/>
          </w:tcPr>
          <w:p w14:paraId="75C3CC01" w14:textId="77777777" w:rsidR="007709E3" w:rsidRPr="00922FC5" w:rsidRDefault="007709E3" w:rsidP="00922FC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14:paraId="737633A7" w14:textId="7A88B317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 xml:space="preserve">Итого (тыс. </w:t>
            </w:r>
            <w:proofErr w:type="spellStart"/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</w:tcPr>
          <w:p w14:paraId="074F96EC" w14:textId="09523A5F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36753,1</w:t>
            </w:r>
          </w:p>
        </w:tc>
        <w:tc>
          <w:tcPr>
            <w:tcW w:w="1361" w:type="dxa"/>
          </w:tcPr>
          <w:p w14:paraId="2AEE59DA" w14:textId="3295F6E6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13086,1</w:t>
            </w:r>
          </w:p>
        </w:tc>
        <w:tc>
          <w:tcPr>
            <w:tcW w:w="1491" w:type="dxa"/>
          </w:tcPr>
          <w:p w14:paraId="63A0F85F" w14:textId="3E2DABB9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11793,0</w:t>
            </w:r>
          </w:p>
        </w:tc>
        <w:tc>
          <w:tcPr>
            <w:tcW w:w="1385" w:type="dxa"/>
          </w:tcPr>
          <w:p w14:paraId="7B3EB9B0" w14:textId="7921ADB2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11874,0</w:t>
            </w:r>
          </w:p>
        </w:tc>
      </w:tr>
      <w:tr w:rsidR="007709E3" w14:paraId="2E13E7A2" w14:textId="77777777" w:rsidTr="001664C0">
        <w:trPr>
          <w:trHeight w:val="423"/>
        </w:trPr>
        <w:tc>
          <w:tcPr>
            <w:tcW w:w="1951" w:type="dxa"/>
          </w:tcPr>
          <w:p w14:paraId="7094C6AE" w14:textId="56068B66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 </w:t>
            </w:r>
            <w:r w:rsidRPr="007709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</w:t>
            </w:r>
            <w:r w:rsidRPr="007709E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81" w:type="dxa"/>
            <w:gridSpan w:val="5"/>
          </w:tcPr>
          <w:p w14:paraId="1E532608" w14:textId="77777777" w:rsidR="007709E3" w:rsidRPr="007709E3" w:rsidRDefault="007709E3" w:rsidP="007709E3">
            <w:pPr>
              <w:pStyle w:val="ConsPlusCell"/>
              <w:rPr>
                <w:sz w:val="24"/>
                <w:szCs w:val="24"/>
              </w:rPr>
            </w:pPr>
            <w:r w:rsidRPr="007709E3">
              <w:rPr>
                <w:sz w:val="24"/>
                <w:szCs w:val="24"/>
              </w:rPr>
              <w:t>1. Проведение  в общеобразовательных организациях ежегодно не менее 36 лагерных дней, охватить не менее 35 % детей и подростков различными видами летнего отдыха.</w:t>
            </w:r>
          </w:p>
          <w:p w14:paraId="76E6B727" w14:textId="77777777" w:rsidR="007709E3" w:rsidRPr="007709E3" w:rsidRDefault="007709E3" w:rsidP="007709E3">
            <w:pPr>
              <w:pStyle w:val="ConsPlusCell"/>
              <w:rPr>
                <w:sz w:val="24"/>
                <w:szCs w:val="24"/>
              </w:rPr>
            </w:pPr>
            <w:r w:rsidRPr="007709E3">
              <w:rPr>
                <w:sz w:val="24"/>
                <w:szCs w:val="24"/>
              </w:rPr>
              <w:t>2.Ежегодно трудоустраивать не менее 15 % несовершеннолетних детей.</w:t>
            </w:r>
          </w:p>
          <w:p w14:paraId="59305403" w14:textId="0C0D407E" w:rsidR="007709E3" w:rsidRPr="007709E3" w:rsidRDefault="007709E3" w:rsidP="007709E3">
            <w:pPr>
              <w:tabs>
                <w:tab w:val="left" w:pos="71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9E3">
              <w:rPr>
                <w:rFonts w:ascii="Times New Roman" w:hAnsi="Times New Roman" w:cs="Times New Roman"/>
                <w:sz w:val="24"/>
                <w:szCs w:val="24"/>
              </w:rPr>
              <w:t xml:space="preserve">3.Развитие нетрадиционных и </w:t>
            </w:r>
            <w:proofErr w:type="spellStart"/>
            <w:r w:rsidRPr="007709E3">
              <w:rPr>
                <w:rFonts w:ascii="Times New Roman" w:hAnsi="Times New Roman" w:cs="Times New Roman"/>
                <w:sz w:val="24"/>
                <w:szCs w:val="24"/>
              </w:rPr>
              <w:t>малозатратных</w:t>
            </w:r>
            <w:proofErr w:type="spellEnd"/>
            <w:r w:rsidRPr="007709E3">
              <w:rPr>
                <w:rFonts w:ascii="Times New Roman" w:hAnsi="Times New Roman" w:cs="Times New Roman"/>
                <w:sz w:val="24"/>
                <w:szCs w:val="24"/>
              </w:rPr>
              <w:t xml:space="preserve"> форм отдыха.</w:t>
            </w:r>
          </w:p>
        </w:tc>
      </w:tr>
    </w:tbl>
    <w:p w14:paraId="04F9F533" w14:textId="57CA18E9" w:rsidR="007709E3" w:rsidRDefault="007709E3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F2A8B77" w14:textId="77777777" w:rsidR="007709E3" w:rsidRDefault="007709E3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54CECE10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</w:t>
      </w:r>
    </w:p>
    <w:p w14:paraId="1CC40C23" w14:textId="4DF08139" w:rsidR="007709E3" w:rsidRPr="007709E3" w:rsidRDefault="007709E3" w:rsidP="007709E3">
      <w:pPr>
        <w:tabs>
          <w:tab w:val="left" w:pos="718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  Одним из национальных приоритетов Российской Федерации является развитие сферы детского отдыха и оздоровления, занятости  детей и подростков. Детский оздоровительный отдых — один из социально значимых видов услуг. Развитие сферы детского отдыха и оздоровления способствует социализации детей, формированию их способностей, личностному и профессиональному самоопределению, а также культурному, образовательному и физическому развитию и оздоровлению. </w:t>
      </w:r>
    </w:p>
    <w:p w14:paraId="281269C4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Учреждения детского отдыха и оздоровления особый тип организаций. Отдых и оздоровление детей всегда оставались основными функциями данных учреждений, обеспечивающих гарантированное право ребенка в Российской Федерации, которое зафиксировано в Федеральном законе от 24 июля 1998 года № 124-ФЗ «Об основных гарантиях прав ребенка в Российской Федерации».</w:t>
      </w:r>
    </w:p>
    <w:p w14:paraId="65704FE1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Во исполнение Федерального закона от 24 июля 1998 года № 124-ФЗ «Об основных гарантиях прав ребенка в Российской Федерации» на территории Муниципального района «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район» обеспечена работа межведомственной комиссии по  вопросам организации отдыха,  оздоровления детей и их занятости  под руководством заместителя Главы  муниципального района  «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район». За последние десятилетия в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районе, как и в Забайкальском крае в целом, сформирована инфраструктура детского оздоровительного отдыха. В настоящее время на территории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района функционирует 2  </w:t>
      </w:r>
      <w:proofErr w:type="gramStart"/>
      <w:r w:rsidRPr="007709E3">
        <w:rPr>
          <w:rFonts w:ascii="Times New Roman" w:hAnsi="Times New Roman" w:cs="Times New Roman"/>
          <w:sz w:val="28"/>
          <w:szCs w:val="28"/>
        </w:rPr>
        <w:t>загородных</w:t>
      </w:r>
      <w:proofErr w:type="gramEnd"/>
      <w:r w:rsidRPr="007709E3">
        <w:rPr>
          <w:rFonts w:ascii="Times New Roman" w:hAnsi="Times New Roman" w:cs="Times New Roman"/>
          <w:sz w:val="28"/>
          <w:szCs w:val="28"/>
        </w:rPr>
        <w:t xml:space="preserve"> лагеря, которые требуют капитального ремонта. Традиционно в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районе осуществляют деятельность лагеря дневного пребывания при общеобразовательных организациях. В 2025 году их функционировало 18  с общим охватом детей  912 чел.   В  2025 году  трудоустроено  170  подростков, из которых 11 человек,  стоящие на различных видах учета.</w:t>
      </w:r>
    </w:p>
    <w:p w14:paraId="20B5561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 В то же время в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районе, как и в Забайкальском крае в целом, существует проблема, которая сдерживает эффективное развитие и организацию детского отдыха в условиях загородных организаций - устаревшая материально-техническая база. По состоянию на 2025 год изношенность инфраструктуры организаций отдыха детей и их оздоровления составляет  более 70 %  (построены до 1970-x годов).</w:t>
      </w:r>
    </w:p>
    <w:p w14:paraId="67B5552C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1737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2.  Приоритетные направления реализации муниципальной программы, цели и задачи, описание основных ожидаемых конечных результатов</w:t>
      </w:r>
      <w:r w:rsidRPr="007709E3">
        <w:rPr>
          <w:rFonts w:ascii="Times New Roman" w:hAnsi="Times New Roman" w:cs="Times New Roman"/>
          <w:sz w:val="28"/>
          <w:szCs w:val="28"/>
        </w:rPr>
        <w:t xml:space="preserve"> </w:t>
      </w:r>
      <w:r w:rsidRPr="007709E3">
        <w:rPr>
          <w:rFonts w:ascii="Times New Roman" w:hAnsi="Times New Roman" w:cs="Times New Roman"/>
          <w:b/>
          <w:sz w:val="28"/>
          <w:szCs w:val="28"/>
        </w:rPr>
        <w:t>муниципальной программы, сроков и этапов ее реализации.</w:t>
      </w:r>
    </w:p>
    <w:p w14:paraId="110881F1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6DB3E0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Сферой реализации муниципальной программы является организация отдыха детей и их оздоровления в организациях независимо от формы собственности, осуществляющих свою деятельность в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районе. Приоритеты в сфере реализации муниципальной программы определены в соответствии с приоритетами государственной политики, установленными Указом Президента Российской Федерации от 21 июля 2020 </w:t>
      </w:r>
      <w:r w:rsidRPr="007709E3">
        <w:rPr>
          <w:rFonts w:ascii="Times New Roman" w:hAnsi="Times New Roman" w:cs="Times New Roman"/>
          <w:sz w:val="28"/>
          <w:szCs w:val="28"/>
        </w:rPr>
        <w:lastRenderedPageBreak/>
        <w:t xml:space="preserve">года №474 «О национальных целях развития Российской Федерации на период до 2030 года». </w:t>
      </w:r>
    </w:p>
    <w:p w14:paraId="219A4A21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Цель муниципальной  программы</w:t>
      </w:r>
      <w:r w:rsidRPr="007709E3">
        <w:rPr>
          <w:rFonts w:ascii="Times New Roman" w:hAnsi="Times New Roman" w:cs="Times New Roman"/>
          <w:sz w:val="28"/>
          <w:szCs w:val="28"/>
        </w:rPr>
        <w:t>: Создание условий для полноценного отдыха, укрепления здоровья, личностного развития и занятости детей и подростков муниципального района «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14:paraId="371A9ED8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Задачи муниципальной программы:</w:t>
      </w:r>
    </w:p>
    <w:p w14:paraId="134C898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1.Обеспечение функционирования сети оздоровительных организаций.</w:t>
      </w:r>
    </w:p>
    <w:p w14:paraId="7A45D231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2.Развитие целевого программного подхода к обеспечению отдыха, оздоровления и занятости детей и подростков, сохраняя традиции, направленные на воспитание нравственно ориентированной личности, а также внедрение новых форм оздоровления детей и подростков в каникулярное время.</w:t>
      </w:r>
    </w:p>
    <w:p w14:paraId="639D9830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3.Обеспечение в первоочередном порядке отдыха, оздоровления и занятости </w:t>
      </w:r>
      <w:bookmarkStart w:id="4" w:name="_Hlk213242364"/>
      <w:r w:rsidRPr="007709E3">
        <w:rPr>
          <w:rFonts w:ascii="Times New Roman" w:hAnsi="Times New Roman" w:cs="Times New Roman"/>
          <w:sz w:val="28"/>
          <w:szCs w:val="28"/>
        </w:rPr>
        <w:t>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</w:t>
      </w:r>
      <w:bookmarkEnd w:id="4"/>
      <w:r w:rsidRPr="007709E3">
        <w:rPr>
          <w:rFonts w:ascii="Times New Roman" w:hAnsi="Times New Roman" w:cs="Times New Roman"/>
          <w:sz w:val="28"/>
          <w:szCs w:val="28"/>
        </w:rPr>
        <w:t>.</w:t>
      </w:r>
    </w:p>
    <w:p w14:paraId="2FE442F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4.Организация досуга и обеспечение содействия в трудоустройстве детей и подростков.</w:t>
      </w:r>
    </w:p>
    <w:p w14:paraId="62EA4CFB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5.Организация мер по профилактике безнадзорности и правонарушений среди несовершеннолетних; детей, состоящих на учете в органах образования, КДН и ЗП, ПДН.</w:t>
      </w:r>
    </w:p>
    <w:p w14:paraId="5198230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6.Развитие 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малозатратных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форм организации детского отдыха.</w:t>
      </w:r>
    </w:p>
    <w:p w14:paraId="5485C32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7.Обеспечение безопасных условий для отдыха, оздоровления и занятости</w:t>
      </w:r>
    </w:p>
    <w:p w14:paraId="2A9D6F30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несовершеннолетних в период проведения оздоровительной кампании.</w:t>
      </w:r>
    </w:p>
    <w:p w14:paraId="74BF561B" w14:textId="13F8745C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9E3">
        <w:rPr>
          <w:rFonts w:ascii="Times New Roman" w:hAnsi="Times New Roman" w:cs="Times New Roman"/>
          <w:sz w:val="28"/>
          <w:szCs w:val="28"/>
        </w:rPr>
        <w:t>Основными направлениями реализации муниципальной программы являются:</w:t>
      </w:r>
    </w:p>
    <w:p w14:paraId="6B57498F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- Повышение квалификации педагогов, подготовка кадров для работы в  лагерях всех типов. </w:t>
      </w:r>
    </w:p>
    <w:p w14:paraId="0EADE79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 Техническое оснащение загородных лагерей отдыха.</w:t>
      </w:r>
    </w:p>
    <w:p w14:paraId="409B44D5" w14:textId="01D67D72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 Создание при школах условий для работы в трудовых бригадах, увеличение детей, охваченных данным видом общественно - полезного труда</w:t>
      </w:r>
    </w:p>
    <w:p w14:paraId="1FAC6E35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- Увеличение количества учащихся </w:t>
      </w:r>
      <w:bookmarkStart w:id="5" w:name="_Hlk213246855"/>
      <w:r w:rsidRPr="007709E3">
        <w:rPr>
          <w:rFonts w:ascii="Times New Roman" w:hAnsi="Times New Roman" w:cs="Times New Roman"/>
          <w:sz w:val="28"/>
          <w:szCs w:val="28"/>
        </w:rPr>
        <w:t>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государства.</w:t>
      </w:r>
      <w:bookmarkEnd w:id="5"/>
      <w:r w:rsidRPr="007709E3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50C9E07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743E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с указанием сроков их реализации приведен в приложении № 2 к настоящей муниципальной программе.</w:t>
      </w:r>
    </w:p>
    <w:p w14:paraId="57954BE3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8D222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Реализация муниципальной программы охватывает период с 2026 по 2028 год.</w:t>
      </w:r>
    </w:p>
    <w:p w14:paraId="6264E29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60802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3.Информация о финансовом обеспечении муниципальной программы</w:t>
      </w:r>
    </w:p>
    <w:p w14:paraId="267E1B4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EA4C5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lastRenderedPageBreak/>
        <w:t>Финансирование муниципальной программы осуществляется в пределах средств на соответствующий финансовый год и плановый период.</w:t>
      </w:r>
    </w:p>
    <w:p w14:paraId="0D805B23" w14:textId="7656F939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уточнению, исходя из возможностей районного бюджета. В случае экономии средств,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на соответствующий год. Общий объем финансовых ресурсов, необходимых для реализации Программы, приведен в приложении</w:t>
      </w:r>
      <w:r w:rsidR="00B167CF">
        <w:rPr>
          <w:rFonts w:ascii="Times New Roman" w:hAnsi="Times New Roman" w:cs="Times New Roman"/>
          <w:sz w:val="28"/>
          <w:szCs w:val="28"/>
        </w:rPr>
        <w:t xml:space="preserve"> №</w:t>
      </w:r>
      <w:r w:rsidRPr="007709E3">
        <w:rPr>
          <w:rFonts w:ascii="Times New Roman" w:hAnsi="Times New Roman" w:cs="Times New Roman"/>
          <w:sz w:val="28"/>
          <w:szCs w:val="28"/>
        </w:rPr>
        <w:t xml:space="preserve"> 2 к настоящей Программе.</w:t>
      </w:r>
    </w:p>
    <w:p w14:paraId="10350EE8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898EC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4.Анализ рисков реализации муниципальной программы и описание мер управления рисками реализации муниципальной программы.</w:t>
      </w:r>
    </w:p>
    <w:p w14:paraId="5E385B56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14DEA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К возможным рискам реализации муниципальной Программы относятся:</w:t>
      </w:r>
    </w:p>
    <w:p w14:paraId="42AEF33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 нормативно-правовые риски - непринятие или несвоевременное принятие необходимых нормативных актов,  влияющих на мероприятия муниципальной программы;</w:t>
      </w:r>
    </w:p>
    <w:p w14:paraId="4CB5DF3F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 несоответствие технического оснащения школьных и загородных летних лагерей.</w:t>
      </w:r>
    </w:p>
    <w:p w14:paraId="7842524B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 xml:space="preserve"> Устранение /снижение рисков возможно за счет обеспечения постоянного и оперативного мониторинга  реализации муниципальной программы, а также за счет корректировки муниципальной программы  на основе анализа данных мониторинга. </w:t>
      </w:r>
    </w:p>
    <w:p w14:paraId="235C025B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32152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E3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муниципальной программы.</w:t>
      </w:r>
    </w:p>
    <w:p w14:paraId="0DB20C7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9554F4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проводиться с использованием целевых индикаторов и показателей выполнения муниципальной программы. Проведение текущего мониторинга и оценки степени достижения целевых значений показателей позволит анализировать ход выполнения программы и принимать правильные управленческие решения.</w:t>
      </w:r>
    </w:p>
    <w:p w14:paraId="35E8C3B2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программы основывается на оценке ее результативности с учетом объема ресурсов, направленного на реализацию муниципальной программы.</w:t>
      </w:r>
    </w:p>
    <w:p w14:paraId="3DA86034" w14:textId="77777777" w:rsidR="007709E3" w:rsidRPr="007709E3" w:rsidRDefault="007709E3" w:rsidP="007709E3">
      <w:pPr>
        <w:tabs>
          <w:tab w:val="left" w:pos="718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14:paraId="7F7F81E1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-степень достижения запланированных результатов (достижение целей и поставленных задач) муниципальной программы (оценка результативности); степень соответствия фактических затрат бюджета муниципального района  «</w:t>
      </w:r>
      <w:proofErr w:type="spellStart"/>
      <w:r w:rsidRPr="007709E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709E3">
        <w:rPr>
          <w:rFonts w:ascii="Times New Roman" w:hAnsi="Times New Roman" w:cs="Times New Roman"/>
          <w:sz w:val="28"/>
          <w:szCs w:val="28"/>
        </w:rPr>
        <w:t xml:space="preserve"> район» к запланированному уровню (оценка полноты использования бюджетных средств);</w:t>
      </w:r>
    </w:p>
    <w:p w14:paraId="59A69085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lastRenderedPageBreak/>
        <w:t>-эффективность использования средств муниципального бюджета            (оценка экономической эффективности достижения результатов);</w:t>
      </w:r>
    </w:p>
    <w:p w14:paraId="66031ADA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9E3">
        <w:rPr>
          <w:rFonts w:ascii="Times New Roman" w:hAnsi="Times New Roman" w:cs="Times New Roman"/>
          <w:sz w:val="28"/>
          <w:szCs w:val="28"/>
        </w:rPr>
        <w:t>-эффективность реализации муниципальной программы.</w:t>
      </w:r>
    </w:p>
    <w:p w14:paraId="202A038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D6F059" w14:textId="77777777" w:rsidR="007709E3" w:rsidRPr="007709E3" w:rsidRDefault="007709E3" w:rsidP="007709E3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ECF3BA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F3168A3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5881ABE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176C9A8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5231BAF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EE9C065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886C8E4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5D5C9B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5A93BB0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863BB95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5202B82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E31CEAD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7D2A262" w14:textId="77777777" w:rsidR="007709E3" w:rsidRPr="007709E3" w:rsidRDefault="007709E3" w:rsidP="007709E3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01B6AF" w14:textId="77777777" w:rsidR="005F4273" w:rsidRDefault="005F4273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91C60B8" w14:textId="61D70920" w:rsidR="001664C0" w:rsidRDefault="001664C0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185EBAB" w14:textId="77777777" w:rsidR="001664C0" w:rsidRDefault="001664C0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C431D8F" w14:textId="77777777" w:rsidR="001664C0" w:rsidRDefault="001664C0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  <w:sectPr w:rsidR="001664C0" w:rsidSect="00A009F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FF2EA23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664C0">
        <w:rPr>
          <w:rFonts w:ascii="Calibri" w:eastAsia="Calibri" w:hAnsi="Calibri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664C0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14:paraId="250D2E43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B48966" w14:textId="7506A1E3" w:rsidR="001664C0" w:rsidRPr="007C66A7" w:rsidRDefault="007C66A7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6" w:name="Par389"/>
      <w:bookmarkEnd w:id="6"/>
      <w:r w:rsidRPr="007C6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Планируемые результаты реализации муниципальной программы</w:t>
      </w:r>
    </w:p>
    <w:p w14:paraId="7A07C559" w14:textId="77777777" w:rsidR="001664C0" w:rsidRPr="007C66A7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отдыха, оздоровления и занятости детей, подростков в муниципальном районе  </w:t>
      </w:r>
      <w:proofErr w:type="spellStart"/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на 2026- 2028 годы»</w:t>
      </w:r>
    </w:p>
    <w:p w14:paraId="172AE97C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4C0127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317" w:type="dxa"/>
        <w:tblCellSpacing w:w="5" w:type="nil"/>
        <w:tblInd w:w="21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5"/>
        <w:gridCol w:w="2388"/>
        <w:gridCol w:w="993"/>
        <w:gridCol w:w="1297"/>
        <w:gridCol w:w="2502"/>
        <w:gridCol w:w="1248"/>
        <w:gridCol w:w="1398"/>
        <w:gridCol w:w="1384"/>
        <w:gridCol w:w="1248"/>
        <w:gridCol w:w="1384"/>
      </w:tblGrid>
      <w:tr w:rsidR="001664C0" w:rsidRPr="001664C0" w14:paraId="1E6E23AA" w14:textId="77777777" w:rsidTr="001664C0">
        <w:trPr>
          <w:trHeight w:val="900"/>
          <w:tblCellSpacing w:w="5" w:type="nil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1D7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587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мероприятия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направленные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цели         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A45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решение данной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задачи (тыс. руб.)   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8DC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и/или   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качественные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показатели,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характеризующие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достижение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целей и решение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задач         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BB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C2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FD41" w14:textId="77777777" w:rsidR="001664C0" w:rsidRPr="001664C0" w:rsidRDefault="001664C0" w:rsidP="0016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DD64BA" w14:textId="77777777" w:rsidR="001664C0" w:rsidRPr="001664C0" w:rsidRDefault="001664C0" w:rsidP="0016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 значение показателя по годам реализации</w:t>
            </w:r>
          </w:p>
        </w:tc>
      </w:tr>
      <w:tr w:rsidR="001664C0" w:rsidRPr="001664C0" w14:paraId="1966F527" w14:textId="77777777" w:rsidTr="001664C0">
        <w:trPr>
          <w:trHeight w:val="720"/>
          <w:tblCellSpacing w:w="5" w:type="nil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006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72D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92E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района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740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источники (указать)</w:t>
            </w:r>
          </w:p>
        </w:tc>
        <w:tc>
          <w:tcPr>
            <w:tcW w:w="2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92B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91C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A6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ABB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2026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AE6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2027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282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2028</w:t>
            </w:r>
          </w:p>
        </w:tc>
      </w:tr>
      <w:tr w:rsidR="001664C0" w:rsidRPr="001664C0" w14:paraId="6E233DFE" w14:textId="77777777" w:rsidTr="001664C0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874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0E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034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    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544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    </w:t>
            </w: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D1B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E6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    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19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D6D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11A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372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    </w:t>
            </w:r>
          </w:p>
        </w:tc>
      </w:tr>
      <w:tr w:rsidR="001664C0" w:rsidRPr="001664C0" w14:paraId="1FD57712" w14:textId="77777777" w:rsidTr="001664C0">
        <w:trPr>
          <w:trHeight w:val="1196"/>
          <w:tblCellSpacing w:w="5" w:type="nil"/>
        </w:trPr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0E1D2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  <w:p w14:paraId="0D813FF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7F44D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осуществления деятельности организаций отдыха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81A83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8350,5</w:t>
            </w:r>
          </w:p>
          <w:p w14:paraId="241FA0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4ACFA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0E4DA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C6F5A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CA378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FCF7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7CBC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A12AF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FB37C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98920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272B0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AB6C0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B843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EBCC4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08B6A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2010,0 (ВИ)</w:t>
            </w: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1B7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текущий ремонт ЛОУ                        «Сосновый бор»</w:t>
            </w:r>
          </w:p>
          <w:p w14:paraId="1B51DAC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0A3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7DC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4CC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24D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2EF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64C0" w:rsidRPr="001664C0" w14:paraId="317C86CB" w14:textId="77777777" w:rsidTr="001664C0">
        <w:trPr>
          <w:trHeight w:val="360"/>
          <w:tblCellSpacing w:w="5" w:type="nil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5A4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EA1A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C9B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82AD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6F69" w14:textId="6EAC61C6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текущий ремонт</w:t>
            </w:r>
            <w:r w:rsidR="007C6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ЛОУ </w:t>
            </w:r>
            <w:r w:rsidR="007C66A7"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«Олимп»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7C2070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895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64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49D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243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83C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664C0" w:rsidRPr="001664C0" w14:paraId="621478DD" w14:textId="77777777" w:rsidTr="001664C0">
        <w:trPr>
          <w:trHeight w:val="360"/>
          <w:tblCellSpacing w:w="5" w:type="nil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BEC3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2F6D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47AA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2761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42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подвоза детей в загородные летние лагеря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283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C8E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FD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C45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E52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1664C0" w:rsidRPr="001664C0" w14:paraId="4CD7EF9C" w14:textId="77777777" w:rsidTr="001664C0">
        <w:trPr>
          <w:trHeight w:val="360"/>
          <w:tblCellSpacing w:w="5" w:type="nil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D92B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388C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2D02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903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4AB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пришкольных летних лагерей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85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60C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8457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EA79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213C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1664C0" w:rsidRPr="001664C0" w14:paraId="4B181C32" w14:textId="77777777" w:rsidTr="001664C0">
        <w:trPr>
          <w:trHeight w:val="1290"/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0146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BA05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 по профилактике безнадзорности  и правонарушений среди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несовершеннолетних, приобщение подростков к  общественно-полезному труду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3EDA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1A9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 (Центр занятости)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518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трудовых бригад </w:t>
            </w:r>
          </w:p>
          <w:p w14:paraId="3238007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925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02A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7B7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34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983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1664C0" w:rsidRPr="001664C0" w14:paraId="6010B118" w14:textId="77777777" w:rsidTr="001664C0">
        <w:trPr>
          <w:trHeight w:val="93"/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E763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A03D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отдыха, оздоровления  занятости 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1D2E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5B20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 (РБ)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C826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государства,  в пришкольных и загородных летних лагерей</w:t>
            </w:r>
          </w:p>
          <w:p w14:paraId="66B36FA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E2E8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F65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646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59AE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477B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664C0" w:rsidRPr="001664C0" w14:paraId="450BC91C" w14:textId="77777777" w:rsidTr="001664C0">
        <w:trPr>
          <w:trHeight w:val="93"/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6BFD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B221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целевого программного подхода к обеспечению отдыха, оздоровления и занятости детей и подростков.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82ED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AB1F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96CB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воспитательных программ в загородных лагерях и школах по проведению летней кампании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FC6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F9C9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63EA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DFCD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A513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1664C0" w:rsidRPr="001664C0" w14:paraId="023669A0" w14:textId="77777777" w:rsidTr="001664C0">
        <w:trPr>
          <w:trHeight w:val="93"/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0E3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168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D15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31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06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8D8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31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E4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D92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61D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7EBD8B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3A73F6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7F7584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CC17EE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BECA2B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5EC31C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4DF992" w14:textId="77777777" w:rsidR="001664C0" w:rsidRPr="001664C0" w:rsidRDefault="001664C0" w:rsidP="001664C0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3D6BFD9A" w14:textId="77777777" w:rsidR="001664C0" w:rsidRPr="001664C0" w:rsidRDefault="001664C0" w:rsidP="001664C0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664C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14:paraId="72ECD32F" w14:textId="77777777" w:rsidR="001664C0" w:rsidRPr="001664C0" w:rsidRDefault="001664C0" w:rsidP="001664C0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026EB4E7" w14:textId="58CDEF5F" w:rsidR="001664C0" w:rsidRPr="007C66A7" w:rsidRDefault="001664C0" w:rsidP="001664C0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2"/>
          <w:szCs w:val="32"/>
        </w:rPr>
      </w:pPr>
      <w:r w:rsidRPr="007C66A7">
        <w:rPr>
          <w:rFonts w:ascii="Times New Roman" w:eastAsia="Calibri" w:hAnsi="Times New Roman" w:cs="Times New Roman"/>
          <w:b/>
          <w:sz w:val="32"/>
          <w:szCs w:val="32"/>
        </w:rPr>
        <w:t>Перечень мероприятий муниципальной программы</w:t>
      </w:r>
      <w:bookmarkStart w:id="7" w:name="Par470"/>
      <w:bookmarkEnd w:id="7"/>
    </w:p>
    <w:p w14:paraId="6C1EBB16" w14:textId="6F64E959" w:rsidR="001664C0" w:rsidRPr="007C66A7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«Организация отдыха, оздоровления и занятости детей, подростков в муниципальном районе  «</w:t>
      </w:r>
      <w:proofErr w:type="spellStart"/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14:paraId="71FC2B89" w14:textId="0D58F35F" w:rsidR="001664C0" w:rsidRPr="007C66A7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2026 -  2028 годы»</w:t>
      </w:r>
    </w:p>
    <w:p w14:paraId="721F10F1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9D63A" w14:textId="77777777" w:rsidR="001664C0" w:rsidRPr="001664C0" w:rsidRDefault="001664C0" w:rsidP="0016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5"/>
        <w:gridCol w:w="2683"/>
        <w:gridCol w:w="2692"/>
        <w:gridCol w:w="1138"/>
        <w:gridCol w:w="2410"/>
        <w:gridCol w:w="2268"/>
        <w:gridCol w:w="2551"/>
      </w:tblGrid>
      <w:tr w:rsidR="001664C0" w:rsidRPr="001664C0" w14:paraId="407FA293" w14:textId="77777777" w:rsidTr="001664C0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F7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B49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мероприятия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направленные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цели        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B29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6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(тыс.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руб.)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936D" w14:textId="77777777" w:rsidR="001664C0" w:rsidRPr="001664C0" w:rsidRDefault="001664C0" w:rsidP="0016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по годам ( </w:t>
            </w:r>
            <w:proofErr w:type="spellStart"/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уб</w:t>
            </w:r>
            <w:proofErr w:type="spellEnd"/>
            <w:r w:rsidRPr="001664C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664C0" w:rsidRPr="001664C0" w14:paraId="35568F18" w14:textId="77777777" w:rsidTr="001664C0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C36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D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6CB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59C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B6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A26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2027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598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год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2028</w:t>
            </w:r>
          </w:p>
        </w:tc>
      </w:tr>
      <w:tr w:rsidR="001664C0" w:rsidRPr="001664C0" w14:paraId="0552C9C6" w14:textId="77777777" w:rsidTr="001664C0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4E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B89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0CE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0B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CC6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3C4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338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bookmarkStart w:id="8" w:name="Par488"/>
        <w:bookmarkEnd w:id="8"/>
      </w:tr>
      <w:tr w:rsidR="001664C0" w:rsidRPr="001664C0" w14:paraId="60898D63" w14:textId="77777777" w:rsidTr="001664C0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55B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54C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благоприятных</w:t>
            </w:r>
            <w:proofErr w:type="gramEnd"/>
          </w:p>
          <w:p w14:paraId="2DDE17F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для осуществления деятельности организаций отдыха детей и их оздоровления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9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3B4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34093,1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FA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12332,1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384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DCC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10839,0</w:t>
            </w:r>
          </w:p>
        </w:tc>
      </w:tr>
      <w:tr w:rsidR="001664C0" w:rsidRPr="001664C0" w14:paraId="4B878189" w14:textId="77777777" w:rsidTr="001664C0">
        <w:trPr>
          <w:trHeight w:val="59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EE6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8ED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726B" w14:textId="5FFC1B2B" w:rsidR="001664C0" w:rsidRPr="001664C0" w:rsidRDefault="001664C0" w:rsidP="00B1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167CF"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6D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8350,5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59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4133,9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5DB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2347,4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6FF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1869,2</w:t>
            </w:r>
          </w:p>
        </w:tc>
      </w:tr>
      <w:tr w:rsidR="001664C0" w:rsidRPr="001664C0" w14:paraId="1C09E8B9" w14:textId="77777777" w:rsidTr="001664C0">
        <w:trPr>
          <w:trHeight w:val="5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50D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38E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64C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бюджета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Забайкальского 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75E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23732,6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9E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DD9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7904,6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B4E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8299,8</w:t>
            </w:r>
          </w:p>
        </w:tc>
      </w:tr>
      <w:tr w:rsidR="001664C0" w:rsidRPr="001664C0" w14:paraId="2B295E59" w14:textId="77777777" w:rsidTr="001664C0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CC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E14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97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50E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166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F8F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CDE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1664C0" w:rsidRPr="001664C0" w14:paraId="125A5496" w14:textId="77777777" w:rsidTr="001664C0">
        <w:trPr>
          <w:trHeight w:val="44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50D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90D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                             «Сосновый бор»:</w:t>
            </w:r>
          </w:p>
          <w:p w14:paraId="4D80534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06EBE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960B5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3CCD9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A7BEF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55206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 въезда твердым покрытием;</w:t>
            </w:r>
          </w:p>
          <w:p w14:paraId="0BC81A9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замена оконных блоков спальных корпусов;</w:t>
            </w:r>
          </w:p>
          <w:p w14:paraId="16B17F6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-текущий ремонт      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(побелка, покраска) во всех корпусах, столовой;</w:t>
            </w:r>
          </w:p>
          <w:p w14:paraId="32717D1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и установка оборудования на спортивных площадках;</w:t>
            </w:r>
          </w:p>
          <w:p w14:paraId="46D9B4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проведение противоклещевой обработки  и мероприятий по борьбе с грызунами;</w:t>
            </w:r>
          </w:p>
          <w:p w14:paraId="28F0581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заключение договора </w:t>
            </w:r>
            <w:proofErr w:type="gram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охрана;</w:t>
            </w:r>
          </w:p>
          <w:p w14:paraId="2770668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крыльца столовой.</w:t>
            </w:r>
          </w:p>
          <w:p w14:paraId="1E19889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A740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631D7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D688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4F82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4C17D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3C924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C4F74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22D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F62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3080.0</w:t>
            </w:r>
          </w:p>
          <w:p w14:paraId="7EAB3FF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9BB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326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72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1664C0" w:rsidRPr="001664C0" w14:paraId="559F0106" w14:textId="77777777" w:rsidTr="001664C0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AA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B59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6D6B" w14:textId="55473FB5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167CF"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A36718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DD86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52CBA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5B3A9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E31E1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06993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30E80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419F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C0D6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BA2BE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28D1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5C6FD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3C8BC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CB8CB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120A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E123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FD8B4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D48D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5423A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E927A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A3AF1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80519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C6874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3FEFC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DE885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219D1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95593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8BB01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EABB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3F152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C486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3E01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2747,4</w:t>
            </w:r>
          </w:p>
          <w:p w14:paraId="36E19B1C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08467C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84B732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  <w:p w14:paraId="3E74E330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657,4</w:t>
            </w:r>
          </w:p>
          <w:p w14:paraId="253C831A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900,0</w:t>
            </w:r>
          </w:p>
          <w:p w14:paraId="1D7E4E0B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84CE6C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EFB138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  <w:p w14:paraId="3C6E7CB9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B394B4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  <w:p w14:paraId="055CB2E2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473462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990,0</w:t>
            </w:r>
          </w:p>
          <w:p w14:paraId="56B17ADA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E29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1487,4</w:t>
            </w:r>
          </w:p>
          <w:p w14:paraId="5C7AF2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A3BB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DB60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4C0B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FA3B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6149A39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14A8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657,4</w:t>
            </w:r>
          </w:p>
          <w:p w14:paraId="7094D4E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B80A7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656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41EB676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E9EDB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0B05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8AAC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0617A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68C57E9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9721E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FD799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2E25F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077350A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EA851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009C7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7E9A3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EEA0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  <w:p w14:paraId="4380A5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57A90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72FC6E9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2BC37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F77F6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E083D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AF4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730</w:t>
            </w:r>
          </w:p>
          <w:p w14:paraId="22AA4C9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48812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8EFE7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52B0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1028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BDF136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F966A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5E52E0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229B7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B288B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023454B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A3923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2DA46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099C8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7947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0698029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A6F38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DA4CA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BA7F4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21B08E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48126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F5B6A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6E07D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2F28F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  <w:p w14:paraId="194309C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DB222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  <w:p w14:paraId="60B9627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027F1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D165D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E0CC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164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  <w:p w14:paraId="35CD199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5B36E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562A9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ACA13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B0D9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AA050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4700A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35F139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3B732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BC9CF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07DDAF3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98479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FE7D6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1E09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D09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7D813A1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9E11B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199A0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36D98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2843175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E3002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8AB88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D7033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A42B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  <w:p w14:paraId="2B1F0C2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14D4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1664C0" w:rsidRPr="001664C0" w14:paraId="123B0F32" w14:textId="77777777" w:rsidTr="001664C0">
        <w:trPr>
          <w:trHeight w:val="56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7A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481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C34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317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95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B2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375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1664C0" w:rsidRPr="001664C0" w14:paraId="386155D4" w14:textId="77777777" w:rsidTr="001664C0">
        <w:trPr>
          <w:trHeight w:val="49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B2D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20A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 «Олимп»:</w:t>
            </w:r>
          </w:p>
          <w:p w14:paraId="72D37CD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6A195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5A8CD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DA38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установка видеонаблюдения,</w:t>
            </w:r>
          </w:p>
          <w:p w14:paraId="21C1CD6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F142B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замена мебели по корпусам;</w:t>
            </w:r>
          </w:p>
          <w:p w14:paraId="1C99CB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текущий ремонт (побелка, покраска) во всех корпусах;</w:t>
            </w:r>
          </w:p>
          <w:p w14:paraId="532ACAC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spell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аккарицидная</w:t>
            </w:r>
            <w:proofErr w:type="spellEnd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обработка;</w:t>
            </w:r>
          </w:p>
          <w:p w14:paraId="2BB25DC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-приобретение </w:t>
            </w:r>
            <w:proofErr w:type="gramStart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противопожарного</w:t>
            </w:r>
            <w:proofErr w:type="gramEnd"/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4C4968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инвентаря (пожарные рукава, огнетушители);</w:t>
            </w:r>
          </w:p>
          <w:p w14:paraId="34D0715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-строительство летней кухни.</w:t>
            </w:r>
          </w:p>
          <w:p w14:paraId="3B9919C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CFB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D4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  <w:p w14:paraId="1E85EDD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BD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2240,0</w:t>
            </w:r>
          </w:p>
          <w:p w14:paraId="44CBD4A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2B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  <w:p w14:paraId="4E6919E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6C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780.0</w:t>
            </w:r>
          </w:p>
        </w:tc>
      </w:tr>
      <w:tr w:rsidR="001664C0" w:rsidRPr="001664C0" w14:paraId="0B899C28" w14:textId="77777777" w:rsidTr="001664C0">
        <w:trPr>
          <w:trHeight w:val="62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781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D3A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9A32" w14:textId="65738035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513DC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BC4F1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33F87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0649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EFF5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879A2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32B93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F953E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43FE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E42DD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C0C39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1D44C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E3C7C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D74F0F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35D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710.0</w:t>
            </w:r>
          </w:p>
          <w:p w14:paraId="48BAC00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66234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6497B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  <w:p w14:paraId="4A1C118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DA4D8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  <w:p w14:paraId="1EDCFED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28A2C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F9294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15B2184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59791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881EE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168E4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240.0</w:t>
            </w:r>
          </w:p>
          <w:p w14:paraId="505E595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966D58" w14:textId="77777777" w:rsidR="001664C0" w:rsidRPr="001664C0" w:rsidRDefault="001664C0" w:rsidP="001664C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EDA3C7" w14:textId="77777777" w:rsidR="001664C0" w:rsidRPr="001664C0" w:rsidRDefault="001664C0" w:rsidP="001664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900.0</w:t>
            </w:r>
          </w:p>
          <w:p w14:paraId="66B10F3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950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210.0</w:t>
            </w:r>
          </w:p>
          <w:p w14:paraId="7883142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8DC6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1B68B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  <w:p w14:paraId="2A8C97B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A4DE2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45EC8C5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D0A26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F1FC4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  <w:p w14:paraId="126789C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1E7A2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10D9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B381D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  <w:p w14:paraId="0C891E7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61F9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B1118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FB96E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  <w:p w14:paraId="65D8203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5895B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FC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400.0</w:t>
            </w:r>
          </w:p>
          <w:p w14:paraId="42BAB68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856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1ED5F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4B0443C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8B5E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4C56665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A1A75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9EBA1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95597E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B1AF2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98EEB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09C46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  <w:p w14:paraId="21BFB3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523B0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B04A4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D3BA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85B38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444D2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50CF0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23DF3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40D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100.0</w:t>
            </w:r>
          </w:p>
          <w:p w14:paraId="1662D42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7261D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F73D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CAC65B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7BA9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  <w:p w14:paraId="754DC56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9C35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690A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8D97A1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2EA3F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5631F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C7EA1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  <w:p w14:paraId="5B6D070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B406C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754C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00B6C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1C25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390F9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18167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2250F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4C0" w:rsidRPr="001664C0" w14:paraId="3AE0E230" w14:textId="77777777" w:rsidTr="001664C0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5E6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A3C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E7E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32A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12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C36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973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1664C0" w:rsidRPr="001664C0" w14:paraId="7AD76386" w14:textId="77777777" w:rsidTr="001664C0">
        <w:trPr>
          <w:trHeight w:val="30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10A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6A0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подвоза детей в загородный лагерь «Сосновый бор» 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7CB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463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F43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BC7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F1B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</w:tr>
      <w:tr w:rsidR="001664C0" w:rsidRPr="001664C0" w14:paraId="285410F2" w14:textId="77777777" w:rsidTr="001664C0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036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D8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BD6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73E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7FE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138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5A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</w:t>
            </w:r>
          </w:p>
        </w:tc>
      </w:tr>
      <w:tr w:rsidR="001664C0" w:rsidRPr="001664C0" w14:paraId="0B4BAB89" w14:textId="77777777" w:rsidTr="001664C0">
        <w:trPr>
          <w:trHeight w:val="23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1AD8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E9BBC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пришкольных летних лагерей  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69A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  <w:p w14:paraId="5F440E7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549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10442,1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775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41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3478,0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E49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3651.8</w:t>
            </w:r>
          </w:p>
        </w:tc>
      </w:tr>
      <w:tr w:rsidR="001664C0" w:rsidRPr="001664C0" w14:paraId="664BA1E1" w14:textId="77777777" w:rsidTr="001664C0">
        <w:trPr>
          <w:trHeight w:val="2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0541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73F2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004F" w14:textId="72B07DCC" w:rsidR="001664C0" w:rsidRPr="001664C0" w:rsidRDefault="001664C0" w:rsidP="00B1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167CF"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863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8E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570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7BB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459,2</w:t>
            </w:r>
          </w:p>
        </w:tc>
      </w:tr>
      <w:tr w:rsidR="001664C0" w:rsidRPr="001664C0" w14:paraId="53AECF28" w14:textId="77777777" w:rsidTr="001664C0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129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4E7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992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бюджета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Забайкальского края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F7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9129,0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2F7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410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CF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3192,6</w:t>
            </w:r>
          </w:p>
        </w:tc>
      </w:tr>
      <w:tr w:rsidR="001664C0" w:rsidRPr="001664C0" w14:paraId="1636B5D7" w14:textId="77777777" w:rsidTr="001664C0">
        <w:trPr>
          <w:trHeight w:val="547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E02A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99C2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загородных летних лагерей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24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  <w:p w14:paraId="695414C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ED1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14603,6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F91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18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6F4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5107,2</w:t>
            </w:r>
          </w:p>
        </w:tc>
      </w:tr>
      <w:tr w:rsidR="001664C0" w:rsidRPr="001664C0" w14:paraId="286AEBB7" w14:textId="77777777" w:rsidTr="001664C0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D1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055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EC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бюджета  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Забайкальского края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EF1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14603,6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3C8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A65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14C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5107,2</w:t>
            </w:r>
          </w:p>
        </w:tc>
      </w:tr>
      <w:tr w:rsidR="001664C0" w:rsidRPr="001664C0" w14:paraId="7D8BF85E" w14:textId="77777777" w:rsidTr="001664C0">
        <w:trPr>
          <w:trHeight w:val="547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81A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7CA0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работниками школ, загородных лагерей медицинского обследования и гигиенического обучения</w:t>
            </w:r>
          </w:p>
          <w:p w14:paraId="6D4E004C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6E65C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0F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C3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3DD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B6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9F5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664C0" w:rsidRPr="001664C0" w14:paraId="2155B91A" w14:textId="77777777" w:rsidTr="001664C0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42DE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1C53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C82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районного бюджета</w:t>
            </w:r>
          </w:p>
          <w:p w14:paraId="55E5DBE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0A0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8C7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488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760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664C0" w:rsidRPr="001664C0" w14:paraId="114849CA" w14:textId="77777777" w:rsidTr="001664C0">
        <w:trPr>
          <w:trHeight w:val="422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ACEE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006B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 по профилактике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безнадзорности  и правонарушений среди несовершеннолетних, приобщение подростков к  общественно-полезному труду (организация работы пришкольных трудовых бригад)  </w:t>
            </w:r>
          </w:p>
          <w:p w14:paraId="3E9ED7D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93B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91BA0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  <w:p w14:paraId="2D9B9E8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5D9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3A7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8B7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379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995,00</w:t>
            </w:r>
          </w:p>
        </w:tc>
      </w:tr>
      <w:tr w:rsidR="001664C0" w:rsidRPr="001664C0" w14:paraId="056B2DBF" w14:textId="77777777" w:rsidTr="001664C0">
        <w:trPr>
          <w:trHeight w:val="41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38B2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CFBB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014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EA04C9" w14:textId="709BAD1B" w:rsidR="001664C0" w:rsidRPr="001664C0" w:rsidRDefault="001664C0" w:rsidP="00B1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7B9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4C1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EE1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F3F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</w:tr>
      <w:tr w:rsidR="001664C0" w:rsidRPr="001664C0" w14:paraId="22889563" w14:textId="77777777" w:rsidTr="001664C0">
        <w:trPr>
          <w:trHeight w:val="49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9D0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E89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C00A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источники</w:t>
            </w:r>
          </w:p>
          <w:p w14:paraId="6D7436C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(средства Центра занятости населения)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F63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5CF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75E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C50F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</w:tr>
      <w:tr w:rsidR="001664C0" w:rsidRPr="001664C0" w14:paraId="08C540BB" w14:textId="77777777" w:rsidTr="001664C0">
        <w:trPr>
          <w:trHeight w:val="419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7AEA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37B7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воспитательных программ в загородных лагерях и лагерях дневного пребывания.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F6A1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  <w:p w14:paraId="736622E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DC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15C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ACF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5D9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664C0" w:rsidRPr="001664C0" w14:paraId="02ECE2A4" w14:textId="77777777" w:rsidTr="001664C0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1009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0F667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AD1" w14:textId="60F8187F" w:rsidR="001664C0" w:rsidRPr="001664C0" w:rsidRDefault="001664C0" w:rsidP="00B1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районного     </w:t>
            </w: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</w:t>
            </w:r>
            <w:r w:rsidR="00B1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361E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FD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0E3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C254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664C0" w:rsidRPr="001664C0" w14:paraId="4CD9489D" w14:textId="77777777" w:rsidTr="007C66A7">
        <w:trPr>
          <w:trHeight w:val="505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640D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6E2296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14:paraId="1531B98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61148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F1D05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979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в летний отдых и занятость детей-сирот, детей, оставшихся без попечения родителей, детей, проживающих в малоимущих семьях и семьях, находящихся в социально опасном положении, детей-инвалидов, а также других категорий детей, нуждающихся в особой заботе государства.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2F13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  <w:p w14:paraId="2EABB6C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590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5AEB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DFC2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F05" w14:textId="77777777" w:rsidR="001664C0" w:rsidRPr="001664C0" w:rsidRDefault="001664C0" w:rsidP="0016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</w:tbl>
    <w:p w14:paraId="2FF4EA8E" w14:textId="59AEA6D5" w:rsidR="001664C0" w:rsidRPr="00A009FB" w:rsidRDefault="001664C0" w:rsidP="00FB5A1E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1664C0" w:rsidRPr="00A009FB" w:rsidSect="007C66A7">
      <w:pgSz w:w="16838" w:h="11906" w:orient="landscape"/>
      <w:pgMar w:top="567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859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D5758"/>
    <w:multiLevelType w:val="multilevel"/>
    <w:tmpl w:val="76BC9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BCE"/>
    <w:rsid w:val="001664C0"/>
    <w:rsid w:val="001E26F2"/>
    <w:rsid w:val="0029798E"/>
    <w:rsid w:val="003970F0"/>
    <w:rsid w:val="003E37C7"/>
    <w:rsid w:val="0050506D"/>
    <w:rsid w:val="005F4273"/>
    <w:rsid w:val="006D454C"/>
    <w:rsid w:val="007709E3"/>
    <w:rsid w:val="007C66A7"/>
    <w:rsid w:val="00922FC5"/>
    <w:rsid w:val="00A009FB"/>
    <w:rsid w:val="00B167CF"/>
    <w:rsid w:val="00CD2BCE"/>
    <w:rsid w:val="00D945FF"/>
    <w:rsid w:val="00E35EF7"/>
    <w:rsid w:val="00FB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A50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5A1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A1E"/>
    <w:pPr>
      <w:ind w:left="720"/>
      <w:contextualSpacing/>
    </w:pPr>
  </w:style>
  <w:style w:type="table" w:styleId="a4">
    <w:name w:val="Table Grid"/>
    <w:basedOn w:val="a1"/>
    <w:uiPriority w:val="39"/>
    <w:rsid w:val="00A00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0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5A1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A1E"/>
    <w:pPr>
      <w:ind w:left="720"/>
      <w:contextualSpacing/>
    </w:pPr>
  </w:style>
  <w:style w:type="table" w:styleId="a4">
    <w:name w:val="Table Grid"/>
    <w:basedOn w:val="a1"/>
    <w:uiPriority w:val="39"/>
    <w:rsid w:val="00A00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0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Ирина Сергеевна Козлова</cp:lastModifiedBy>
  <cp:revision>4</cp:revision>
  <dcterms:created xsi:type="dcterms:W3CDTF">2025-11-06T02:07:00Z</dcterms:created>
  <dcterms:modified xsi:type="dcterms:W3CDTF">2025-11-11T04:25:00Z</dcterms:modified>
</cp:coreProperties>
</file>